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41ED334C" w:rsidR="00FB342C" w:rsidRDefault="005A1802" w:rsidP="008E7AFB">
      <w:pPr>
        <w:jc w:val="center"/>
      </w:pPr>
      <w:r>
        <w:t>November 13</w:t>
      </w:r>
      <w:r w:rsidR="00FB342C">
        <w:t>, 2017</w:t>
      </w:r>
    </w:p>
    <w:p w14:paraId="6648C024" w14:textId="77777777" w:rsidR="008E7AFB" w:rsidRDefault="008E7AFB" w:rsidP="008E7AFB">
      <w:pPr>
        <w:jc w:val="center"/>
      </w:pPr>
    </w:p>
    <w:p w14:paraId="1000210D" w14:textId="383A9CC1" w:rsidR="008E7AFB" w:rsidRPr="0002167E" w:rsidRDefault="00A23B21" w:rsidP="008E7AFB">
      <w:pPr>
        <w:rPr>
          <w:sz w:val="22"/>
          <w:szCs w:val="22"/>
        </w:rPr>
      </w:pPr>
      <w:r>
        <w:rPr>
          <w:sz w:val="22"/>
          <w:szCs w:val="22"/>
        </w:rPr>
        <w:t>CALL TO ORDER</w:t>
      </w:r>
      <w:r>
        <w:rPr>
          <w:sz w:val="22"/>
          <w:szCs w:val="22"/>
        </w:rPr>
        <w:tab/>
      </w:r>
      <w:r w:rsidR="008E7AFB" w:rsidRPr="0002167E">
        <w:rPr>
          <w:sz w:val="22"/>
          <w:szCs w:val="22"/>
        </w:rPr>
        <w:t xml:space="preserve">The Robinson Township Board of Supervisors met in regular session </w:t>
      </w:r>
    </w:p>
    <w:p w14:paraId="7000A42B" w14:textId="4530E15A"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Monday, </w:t>
      </w:r>
      <w:r w:rsidR="005A1802">
        <w:rPr>
          <w:sz w:val="22"/>
          <w:szCs w:val="22"/>
        </w:rPr>
        <w:t>November 13, 2017</w:t>
      </w:r>
      <w:r w:rsidR="008E7AFB" w:rsidRPr="0002167E">
        <w:rPr>
          <w:sz w:val="22"/>
          <w:szCs w:val="22"/>
        </w:rPr>
        <w:t xml:space="preserve"> at 6:0</w:t>
      </w:r>
      <w:r w:rsidR="005A1802">
        <w:rPr>
          <w:sz w:val="22"/>
          <w:szCs w:val="22"/>
        </w:rPr>
        <w:t>1</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5292982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Chairman</w:t>
      </w:r>
    </w:p>
    <w:p w14:paraId="3285DF44" w14:textId="77F04D53"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Regis Curtis,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5ED46A05" w14:textId="03EC5147" w:rsidR="008E7AFB" w:rsidRPr="0002167E" w:rsidRDefault="0002167E" w:rsidP="00FB342C">
      <w:pPr>
        <w:ind w:left="2160" w:firstLine="15"/>
        <w:rPr>
          <w:sz w:val="22"/>
          <w:szCs w:val="22"/>
        </w:rPr>
      </w:pPr>
      <w:r>
        <w:rPr>
          <w:sz w:val="22"/>
          <w:szCs w:val="22"/>
        </w:rPr>
        <w:t xml:space="preserve">Solicitor </w:t>
      </w:r>
      <w:r w:rsidR="005A1802">
        <w:rPr>
          <w:sz w:val="22"/>
          <w:szCs w:val="22"/>
        </w:rPr>
        <w:t>Gretchen Moore</w:t>
      </w:r>
      <w:r w:rsidR="00FB342C">
        <w:rPr>
          <w:sz w:val="22"/>
          <w:szCs w:val="22"/>
        </w:rPr>
        <w:t xml:space="preserve">, Zoning </w:t>
      </w:r>
      <w:r w:rsidR="0042754F">
        <w:rPr>
          <w:sz w:val="22"/>
          <w:szCs w:val="22"/>
        </w:rPr>
        <w:t>Officer</w:t>
      </w:r>
      <w:bookmarkStart w:id="0" w:name="_GoBack"/>
      <w:bookmarkEnd w:id="0"/>
      <w:r w:rsidR="00FB342C">
        <w:rPr>
          <w:sz w:val="22"/>
          <w:szCs w:val="22"/>
        </w:rPr>
        <w:t xml:space="preserve"> Mark Dorsey, and Township Engineer                                Kevin Chappell.</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90C5880" w14:textId="258E4C6E" w:rsidR="008E7AFB" w:rsidRDefault="00A23B21" w:rsidP="008E7AFB">
      <w:pPr>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6EFCB5AD" w:rsidR="00A23B21" w:rsidRDefault="00A23B21" w:rsidP="00A23B21">
      <w:pPr>
        <w:ind w:left="2160" w:hanging="2880"/>
        <w:rPr>
          <w:sz w:val="22"/>
          <w:szCs w:val="22"/>
        </w:rPr>
      </w:pPr>
      <w:r>
        <w:rPr>
          <w:sz w:val="22"/>
          <w:szCs w:val="22"/>
        </w:rPr>
        <w:tab/>
      </w:r>
      <w:bookmarkStart w:id="1" w:name="_Hlk500491781"/>
      <w:r w:rsidR="00302CF2">
        <w:rPr>
          <w:sz w:val="22"/>
          <w:szCs w:val="22"/>
        </w:rPr>
        <w:t xml:space="preserve">Chairman Kendall made a motion to </w:t>
      </w:r>
      <w:r w:rsidR="00FB342C">
        <w:rPr>
          <w:sz w:val="22"/>
          <w:szCs w:val="22"/>
        </w:rPr>
        <w:t>approve the minutes</w:t>
      </w:r>
      <w:r w:rsidR="00302CF2">
        <w:rPr>
          <w:sz w:val="22"/>
          <w:szCs w:val="22"/>
        </w:rPr>
        <w:t xml:space="preserve"> from the </w:t>
      </w:r>
      <w:r w:rsidR="005A1802">
        <w:rPr>
          <w:sz w:val="22"/>
          <w:szCs w:val="22"/>
        </w:rPr>
        <w:t>October 9</w:t>
      </w:r>
      <w:r w:rsidR="00FB342C">
        <w:rPr>
          <w:sz w:val="22"/>
          <w:szCs w:val="22"/>
        </w:rPr>
        <w:t>, 2017 meeting</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C14671">
        <w:rPr>
          <w:sz w:val="22"/>
          <w:szCs w:val="22"/>
        </w:rPr>
        <w:t>Donaldson</w:t>
      </w:r>
      <w:r w:rsidR="00302CF2">
        <w:rPr>
          <w:sz w:val="22"/>
          <w:szCs w:val="22"/>
        </w:rPr>
        <w:t xml:space="preserve">. </w:t>
      </w:r>
    </w:p>
    <w:p w14:paraId="4C0AEF1A" w14:textId="12A88446"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Curtis - Yes</w:t>
      </w:r>
    </w:p>
    <w:bookmarkEnd w:id="1"/>
    <w:p w14:paraId="27D544B7" w14:textId="3AF2D6B6" w:rsidR="00A748AA" w:rsidRDefault="00A748AA" w:rsidP="008E7AFB">
      <w:pPr>
        <w:rPr>
          <w:sz w:val="22"/>
          <w:szCs w:val="22"/>
        </w:rPr>
      </w:pPr>
    </w:p>
    <w:p w14:paraId="19A770B3" w14:textId="150C876B" w:rsidR="005A1802" w:rsidRDefault="005A1802" w:rsidP="005A1802">
      <w:pPr>
        <w:ind w:left="2160" w:hanging="2880"/>
        <w:rPr>
          <w:sz w:val="22"/>
          <w:szCs w:val="22"/>
        </w:rPr>
      </w:pPr>
      <w:r>
        <w:rPr>
          <w:sz w:val="22"/>
          <w:szCs w:val="22"/>
        </w:rPr>
        <w:tab/>
      </w:r>
      <w:r>
        <w:rPr>
          <w:sz w:val="22"/>
          <w:szCs w:val="22"/>
        </w:rPr>
        <w:t>Chairman Kendall made a motion to approve the minutes from the</w:t>
      </w:r>
      <w:r>
        <w:rPr>
          <w:sz w:val="22"/>
          <w:szCs w:val="22"/>
        </w:rPr>
        <w:t xml:space="preserve"> Special Meeting</w:t>
      </w:r>
      <w:r>
        <w:rPr>
          <w:sz w:val="22"/>
          <w:szCs w:val="22"/>
        </w:rPr>
        <w:t xml:space="preserve"> </w:t>
      </w:r>
      <w:r>
        <w:rPr>
          <w:sz w:val="22"/>
          <w:szCs w:val="22"/>
        </w:rPr>
        <w:t xml:space="preserve">held on </w:t>
      </w:r>
      <w:r>
        <w:rPr>
          <w:sz w:val="22"/>
          <w:szCs w:val="22"/>
        </w:rPr>
        <w:t>October</w:t>
      </w:r>
      <w:r>
        <w:rPr>
          <w:sz w:val="22"/>
          <w:szCs w:val="22"/>
        </w:rPr>
        <w:t xml:space="preserve"> 19, 2017.</w:t>
      </w:r>
      <w:r>
        <w:rPr>
          <w:sz w:val="22"/>
          <w:szCs w:val="22"/>
        </w:rPr>
        <w:t xml:space="preserve">   </w:t>
      </w:r>
      <w:r w:rsidRPr="0002167E">
        <w:rPr>
          <w:sz w:val="22"/>
          <w:szCs w:val="22"/>
        </w:rPr>
        <w:t>M</w:t>
      </w:r>
      <w:r>
        <w:rPr>
          <w:sz w:val="22"/>
          <w:szCs w:val="22"/>
        </w:rPr>
        <w:t>otion made by Kendall and seconded by</w:t>
      </w:r>
      <w:r>
        <w:rPr>
          <w:sz w:val="22"/>
          <w:szCs w:val="22"/>
        </w:rPr>
        <w:t xml:space="preserve"> Curtis</w:t>
      </w:r>
      <w:r>
        <w:rPr>
          <w:sz w:val="22"/>
          <w:szCs w:val="22"/>
        </w:rPr>
        <w:t xml:space="preserve">. </w:t>
      </w:r>
    </w:p>
    <w:p w14:paraId="479B4DE1" w14:textId="77777777" w:rsidR="005A1802" w:rsidRPr="0002167E" w:rsidRDefault="005A1802" w:rsidP="005A1802">
      <w:pPr>
        <w:ind w:left="2160" w:hanging="2880"/>
        <w:rPr>
          <w:sz w:val="22"/>
          <w:szCs w:val="22"/>
        </w:rPr>
      </w:pPr>
      <w:r>
        <w:rPr>
          <w:sz w:val="22"/>
          <w:szCs w:val="22"/>
        </w:rPr>
        <w:tab/>
        <w:t>RCV: Kendall – Yes, Donaldson – Yes, Curtis - Yes</w:t>
      </w:r>
    </w:p>
    <w:p w14:paraId="1123E920" w14:textId="09A1A79A" w:rsidR="005A1802" w:rsidRPr="0002167E" w:rsidRDefault="005A1802" w:rsidP="008E7AFB">
      <w:pPr>
        <w:rPr>
          <w:sz w:val="22"/>
          <w:szCs w:val="22"/>
        </w:rPr>
      </w:pPr>
    </w:p>
    <w:p w14:paraId="56A3C18B" w14:textId="21D426D1" w:rsidR="00A23B21" w:rsidRDefault="00FB342C" w:rsidP="00FB342C">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sidR="00D33D87">
        <w:rPr>
          <w:sz w:val="22"/>
          <w:szCs w:val="22"/>
        </w:rPr>
        <w:t xml:space="preserve"> the </w:t>
      </w:r>
      <w:r w:rsidR="005A1802">
        <w:rPr>
          <w:sz w:val="22"/>
          <w:szCs w:val="22"/>
        </w:rPr>
        <w:t xml:space="preserve">October </w:t>
      </w:r>
      <w:r>
        <w:rPr>
          <w:sz w:val="22"/>
          <w:szCs w:val="22"/>
        </w:rPr>
        <w:t>bills</w:t>
      </w:r>
      <w:r w:rsidR="002E6B8C">
        <w:rPr>
          <w:sz w:val="22"/>
          <w:szCs w:val="22"/>
        </w:rPr>
        <w:t xml:space="preserve"> and payroll</w:t>
      </w:r>
      <w:r>
        <w:rPr>
          <w:sz w:val="22"/>
          <w:szCs w:val="22"/>
        </w:rPr>
        <w:t xml:space="preserve">.  Motion made by Kendall and seconded by </w:t>
      </w:r>
      <w:r w:rsidR="005A1802">
        <w:rPr>
          <w:sz w:val="22"/>
          <w:szCs w:val="22"/>
        </w:rPr>
        <w:t>Donaldson</w:t>
      </w:r>
      <w:r>
        <w:rPr>
          <w:sz w:val="22"/>
          <w:szCs w:val="22"/>
        </w:rPr>
        <w:t>.</w:t>
      </w:r>
    </w:p>
    <w:p w14:paraId="78D2417B" w14:textId="65E7323E"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Curtis - Yes</w:t>
      </w:r>
    </w:p>
    <w:p w14:paraId="70BAF3D2" w14:textId="6BA75CF8" w:rsidR="008E7AFB" w:rsidRPr="0002167E" w:rsidRDefault="008E7AFB" w:rsidP="008E7AFB">
      <w:pPr>
        <w:rPr>
          <w:sz w:val="22"/>
          <w:szCs w:val="22"/>
        </w:rPr>
      </w:pPr>
    </w:p>
    <w:p w14:paraId="46C9A45D" w14:textId="09559EF3"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w:t>
      </w:r>
      <w:r w:rsidR="005A1802">
        <w:rPr>
          <w:sz w:val="22"/>
          <w:szCs w:val="22"/>
        </w:rPr>
        <w:t>October</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5A1802">
        <w:rPr>
          <w:sz w:val="22"/>
          <w:szCs w:val="22"/>
        </w:rPr>
        <w:t>Curtis</w:t>
      </w:r>
      <w:r w:rsidR="00B67833">
        <w:rPr>
          <w:sz w:val="22"/>
          <w:szCs w:val="22"/>
        </w:rPr>
        <w:t>.</w:t>
      </w:r>
    </w:p>
    <w:p w14:paraId="69BD2224" w14:textId="32DE316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RCV: Kendall – Yes, Donaldson – Yes, Curtis – Yes</w:t>
      </w:r>
      <w:r w:rsidR="00125073">
        <w:rPr>
          <w:sz w:val="22"/>
          <w:szCs w:val="22"/>
        </w:rPr>
        <w:t xml:space="preserve">, </w:t>
      </w:r>
    </w:p>
    <w:p w14:paraId="20A00B7F" w14:textId="77777777" w:rsidR="00125073" w:rsidRPr="0002167E" w:rsidRDefault="00125073" w:rsidP="008E7AFB">
      <w:pPr>
        <w:rPr>
          <w:sz w:val="22"/>
          <w:szCs w:val="22"/>
        </w:rPr>
      </w:pPr>
    </w:p>
    <w:p w14:paraId="46155647" w14:textId="7DBA5B4A"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Pr>
          <w:sz w:val="22"/>
          <w:szCs w:val="22"/>
        </w:rPr>
        <w:t xml:space="preserve">Fire </w:t>
      </w:r>
      <w:r w:rsidR="008857B5">
        <w:rPr>
          <w:sz w:val="22"/>
          <w:szCs w:val="22"/>
        </w:rPr>
        <w:t>Department</w:t>
      </w:r>
      <w:r w:rsidR="00D33D87">
        <w:rPr>
          <w:sz w:val="22"/>
          <w:szCs w:val="22"/>
        </w:rPr>
        <w:t>-Midway-</w:t>
      </w:r>
      <w:r w:rsidR="005A1802">
        <w:rPr>
          <w:sz w:val="22"/>
          <w:szCs w:val="22"/>
        </w:rPr>
        <w:t>33</w:t>
      </w:r>
      <w:r w:rsidR="00D33D87">
        <w:rPr>
          <w:sz w:val="22"/>
          <w:szCs w:val="22"/>
        </w:rPr>
        <w:t xml:space="preserve"> calls</w:t>
      </w:r>
    </w:p>
    <w:p w14:paraId="14433B78" w14:textId="4F8C06B0"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Pr>
          <w:sz w:val="22"/>
          <w:szCs w:val="22"/>
        </w:rPr>
        <w:t>Police</w:t>
      </w:r>
      <w:r w:rsidR="005A1802">
        <w:rPr>
          <w:sz w:val="22"/>
          <w:szCs w:val="22"/>
        </w:rPr>
        <w:t>-59 calls</w:t>
      </w:r>
    </w:p>
    <w:p w14:paraId="3E0825E2" w14:textId="52CE3022"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Pr>
          <w:sz w:val="22"/>
          <w:szCs w:val="22"/>
        </w:rPr>
        <w:t>Zoning</w:t>
      </w:r>
      <w:r w:rsidR="005A1802">
        <w:rPr>
          <w:sz w:val="22"/>
          <w:szCs w:val="22"/>
        </w:rPr>
        <w:t>-submitted by Chief Dorsey</w:t>
      </w:r>
    </w:p>
    <w:p w14:paraId="69B4FFAF" w14:textId="5615BF64"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Pr>
          <w:sz w:val="22"/>
          <w:szCs w:val="22"/>
        </w:rPr>
        <w:t>Animal Control</w:t>
      </w:r>
      <w:r w:rsidR="00D33D87">
        <w:rPr>
          <w:sz w:val="22"/>
          <w:szCs w:val="22"/>
        </w:rPr>
        <w:t>-</w:t>
      </w:r>
      <w:r w:rsidR="005A1802">
        <w:rPr>
          <w:sz w:val="22"/>
          <w:szCs w:val="22"/>
        </w:rPr>
        <w:t>10</w:t>
      </w:r>
      <w:r w:rsidR="00D33D87">
        <w:rPr>
          <w:sz w:val="22"/>
          <w:szCs w:val="22"/>
        </w:rPr>
        <w:t xml:space="preserve"> calls</w:t>
      </w:r>
    </w:p>
    <w:p w14:paraId="122C9969" w14:textId="214A6AFB" w:rsidR="00B67833" w:rsidRDefault="00B67833" w:rsidP="00B67833">
      <w:pPr>
        <w:ind w:left="3600" w:firstLine="720"/>
        <w:rPr>
          <w:sz w:val="22"/>
          <w:szCs w:val="22"/>
        </w:rPr>
      </w:pPr>
      <w:r>
        <w:rPr>
          <w:sz w:val="22"/>
          <w:szCs w:val="22"/>
        </w:rPr>
        <w:t>So</w:t>
      </w:r>
      <w:r w:rsidR="00D33D87">
        <w:rPr>
          <w:sz w:val="22"/>
          <w:szCs w:val="22"/>
        </w:rPr>
        <w:t xml:space="preserve">licitor’s-brief comments by </w:t>
      </w:r>
      <w:r w:rsidR="005A1802">
        <w:rPr>
          <w:sz w:val="22"/>
          <w:szCs w:val="22"/>
        </w:rPr>
        <w:t>Gretchen Moore</w:t>
      </w:r>
    </w:p>
    <w:p w14:paraId="5CFA736C" w14:textId="3F3443EF" w:rsidR="00A316B8" w:rsidRDefault="00D33D87" w:rsidP="00D33D87">
      <w:pPr>
        <w:ind w:left="4320"/>
        <w:rPr>
          <w:sz w:val="22"/>
          <w:szCs w:val="22"/>
        </w:rPr>
      </w:pPr>
      <w:r>
        <w:rPr>
          <w:sz w:val="22"/>
          <w:szCs w:val="22"/>
        </w:rPr>
        <w:t>Public Works</w:t>
      </w:r>
      <w:r w:rsidR="005A1802">
        <w:rPr>
          <w:sz w:val="22"/>
          <w:szCs w:val="22"/>
        </w:rPr>
        <w:t>-brief comments by Rodger Kendall</w:t>
      </w:r>
    </w:p>
    <w:p w14:paraId="11ACE929" w14:textId="77777777" w:rsidR="00D33D87" w:rsidRDefault="00D33D87" w:rsidP="00D33D87">
      <w:pPr>
        <w:ind w:left="4320"/>
        <w:rPr>
          <w:sz w:val="22"/>
          <w:szCs w:val="22"/>
        </w:rPr>
      </w:pPr>
    </w:p>
    <w:p w14:paraId="184AF14E" w14:textId="5D67C665" w:rsidR="00A23B21" w:rsidRDefault="00A5462B" w:rsidP="00EF7EC5">
      <w:pPr>
        <w:rPr>
          <w:sz w:val="22"/>
          <w:szCs w:val="22"/>
        </w:rPr>
      </w:pPr>
      <w:r>
        <w:rPr>
          <w:sz w:val="22"/>
          <w:szCs w:val="22"/>
        </w:rPr>
        <w:tab/>
      </w:r>
      <w:r>
        <w:rPr>
          <w:sz w:val="22"/>
          <w:szCs w:val="22"/>
        </w:rPr>
        <w:tab/>
        <w:t xml:space="preserve">           Kendall made a motion to accept reports.  Seconded by </w:t>
      </w:r>
      <w:r w:rsidR="005A1802">
        <w:rPr>
          <w:sz w:val="22"/>
          <w:szCs w:val="22"/>
        </w:rPr>
        <w:t>Curtis</w:t>
      </w:r>
      <w:r>
        <w:rPr>
          <w:sz w:val="22"/>
          <w:szCs w:val="22"/>
        </w:rPr>
        <w:t xml:space="preserve">.  </w:t>
      </w:r>
    </w:p>
    <w:p w14:paraId="6861BC86" w14:textId="4F80AACE" w:rsidR="00A5462B" w:rsidRDefault="00A5462B" w:rsidP="00EF7EC5">
      <w:pPr>
        <w:rPr>
          <w:sz w:val="22"/>
          <w:szCs w:val="22"/>
        </w:rPr>
      </w:pPr>
      <w:r>
        <w:rPr>
          <w:sz w:val="22"/>
          <w:szCs w:val="22"/>
        </w:rPr>
        <w:tab/>
      </w:r>
      <w:r>
        <w:rPr>
          <w:sz w:val="22"/>
          <w:szCs w:val="22"/>
        </w:rPr>
        <w:tab/>
        <w:t xml:space="preserve">           RCV:  Kendall-YES, Donaldson-YES, Curtis-YES.</w:t>
      </w:r>
    </w:p>
    <w:p w14:paraId="16258A56" w14:textId="77777777" w:rsidR="00A5462B" w:rsidRDefault="00A5462B" w:rsidP="00EF7EC5">
      <w:pPr>
        <w:rPr>
          <w:sz w:val="22"/>
          <w:szCs w:val="22"/>
        </w:rPr>
      </w:pPr>
    </w:p>
    <w:p w14:paraId="12EF949D" w14:textId="3FE4C75D" w:rsidR="00D1787F" w:rsidRDefault="008E7AFB" w:rsidP="005A1802">
      <w:pPr>
        <w:ind w:left="1980" w:hanging="1980"/>
        <w:rPr>
          <w:sz w:val="22"/>
          <w:szCs w:val="22"/>
        </w:rPr>
      </w:pPr>
      <w:r w:rsidRPr="0002167E">
        <w:rPr>
          <w:sz w:val="22"/>
          <w:szCs w:val="22"/>
        </w:rPr>
        <w:t>OLD BUSINESS</w:t>
      </w:r>
      <w:r w:rsidR="00B67833">
        <w:rPr>
          <w:sz w:val="22"/>
          <w:szCs w:val="22"/>
        </w:rPr>
        <w:tab/>
      </w:r>
      <w:r w:rsidR="00D1787F">
        <w:rPr>
          <w:sz w:val="22"/>
          <w:szCs w:val="22"/>
        </w:rPr>
        <w:t xml:space="preserve">Kendall made a motion to </w:t>
      </w:r>
      <w:r w:rsidR="005A1802">
        <w:rPr>
          <w:sz w:val="22"/>
          <w:szCs w:val="22"/>
        </w:rPr>
        <w:t xml:space="preserve">hire Robinson Township resident Linda Bozic as part-time Administrative Assistant at a salary of $14.00/hour.  </w:t>
      </w:r>
      <w:r w:rsidR="00D1787F">
        <w:rPr>
          <w:sz w:val="22"/>
          <w:szCs w:val="22"/>
        </w:rPr>
        <w:t xml:space="preserve"> The motion was seconded by Donaldson.  </w:t>
      </w:r>
    </w:p>
    <w:p w14:paraId="40571D35" w14:textId="01637951" w:rsidR="004A3774" w:rsidRDefault="004A3774" w:rsidP="004A3774">
      <w:pPr>
        <w:ind w:left="1980"/>
        <w:rPr>
          <w:sz w:val="22"/>
          <w:szCs w:val="22"/>
        </w:rPr>
      </w:pPr>
      <w:r>
        <w:rPr>
          <w:sz w:val="22"/>
          <w:szCs w:val="22"/>
        </w:rPr>
        <w:t>RCV:  Kendall-YES, Donaldson-YES, Curtis-YES</w:t>
      </w:r>
    </w:p>
    <w:p w14:paraId="6031B7E5" w14:textId="6E68B11E" w:rsidR="004A3774" w:rsidRDefault="004A3774" w:rsidP="004A3774">
      <w:pPr>
        <w:ind w:left="1980"/>
        <w:rPr>
          <w:sz w:val="22"/>
          <w:szCs w:val="22"/>
        </w:rPr>
      </w:pPr>
    </w:p>
    <w:p w14:paraId="415FCAE7" w14:textId="2070F908" w:rsidR="004A3774" w:rsidRDefault="004A3774" w:rsidP="004A3774">
      <w:pPr>
        <w:ind w:left="1980"/>
        <w:rPr>
          <w:sz w:val="22"/>
          <w:szCs w:val="22"/>
        </w:rPr>
      </w:pPr>
      <w:r>
        <w:rPr>
          <w:sz w:val="22"/>
          <w:szCs w:val="22"/>
        </w:rPr>
        <w:t>Kendall made a motion t</w:t>
      </w:r>
      <w:r w:rsidR="005A1802">
        <w:rPr>
          <w:sz w:val="22"/>
          <w:szCs w:val="22"/>
        </w:rPr>
        <w:t>o remove former employee Monica Miller as Appeals Board member</w:t>
      </w:r>
      <w:r w:rsidR="00E108DF">
        <w:rPr>
          <w:sz w:val="22"/>
          <w:szCs w:val="22"/>
        </w:rPr>
        <w:t>.</w:t>
      </w:r>
      <w:r w:rsidR="005A1802">
        <w:rPr>
          <w:sz w:val="22"/>
          <w:szCs w:val="22"/>
        </w:rPr>
        <w:t xml:space="preserve">  The motion was seconded by Curtis.  </w:t>
      </w:r>
      <w:r>
        <w:rPr>
          <w:sz w:val="22"/>
          <w:szCs w:val="22"/>
        </w:rPr>
        <w:t xml:space="preserve"> </w:t>
      </w:r>
    </w:p>
    <w:p w14:paraId="6F5E2289" w14:textId="09805D5E" w:rsidR="004A3774" w:rsidRDefault="004A3774" w:rsidP="004A3774">
      <w:pPr>
        <w:ind w:left="1980" w:hanging="1980"/>
        <w:rPr>
          <w:sz w:val="22"/>
          <w:szCs w:val="22"/>
        </w:rPr>
      </w:pPr>
      <w:r>
        <w:rPr>
          <w:sz w:val="22"/>
          <w:szCs w:val="22"/>
        </w:rPr>
        <w:tab/>
        <w:t>RCV:  Kendall-YES, Donaldson-YES, Curtis-YES</w:t>
      </w:r>
    </w:p>
    <w:p w14:paraId="1C8A9DA4" w14:textId="0CCE62CA" w:rsidR="004A3774" w:rsidRDefault="004A3774" w:rsidP="004A3774">
      <w:pPr>
        <w:ind w:left="1980" w:hanging="1980"/>
        <w:rPr>
          <w:sz w:val="22"/>
          <w:szCs w:val="22"/>
        </w:rPr>
      </w:pPr>
    </w:p>
    <w:p w14:paraId="0B0F57AD" w14:textId="77777777" w:rsidR="005A1802" w:rsidRDefault="004A3774" w:rsidP="004A3774">
      <w:pPr>
        <w:ind w:left="1980" w:hanging="1980"/>
        <w:rPr>
          <w:sz w:val="22"/>
          <w:szCs w:val="22"/>
        </w:rPr>
      </w:pPr>
      <w:r>
        <w:rPr>
          <w:sz w:val="22"/>
          <w:szCs w:val="22"/>
        </w:rPr>
        <w:tab/>
      </w:r>
    </w:p>
    <w:p w14:paraId="218BF548" w14:textId="77777777" w:rsidR="005A1802" w:rsidRDefault="005A1802" w:rsidP="004A3774">
      <w:pPr>
        <w:ind w:left="1980" w:hanging="1980"/>
        <w:rPr>
          <w:sz w:val="22"/>
          <w:szCs w:val="22"/>
        </w:rPr>
      </w:pPr>
    </w:p>
    <w:p w14:paraId="4AC1EECD" w14:textId="05D2F0C1" w:rsidR="00E108DF" w:rsidRDefault="00E108DF" w:rsidP="00E108DF">
      <w:pPr>
        <w:ind w:left="1980"/>
        <w:rPr>
          <w:sz w:val="22"/>
          <w:szCs w:val="22"/>
        </w:rPr>
      </w:pPr>
      <w:bookmarkStart w:id="2" w:name="_Hlk500491788"/>
      <w:r>
        <w:rPr>
          <w:sz w:val="22"/>
          <w:szCs w:val="22"/>
        </w:rPr>
        <w:lastRenderedPageBreak/>
        <w:t>Kendall made a mo</w:t>
      </w:r>
      <w:r>
        <w:rPr>
          <w:sz w:val="22"/>
          <w:szCs w:val="22"/>
        </w:rPr>
        <w:t>tion to appoint Crystal Brown to fill vacancy on Appeals Board, with term to expire in 2019.  The motion was seconded by Donaldson.  There was brief discussion on the eligibility status of remaining Appeals Board members.</w:t>
      </w:r>
    </w:p>
    <w:p w14:paraId="0CF301A6" w14:textId="77777777" w:rsidR="00E108DF" w:rsidRDefault="00E108DF" w:rsidP="00E108DF">
      <w:pPr>
        <w:ind w:left="1980" w:hanging="1980"/>
        <w:rPr>
          <w:sz w:val="22"/>
          <w:szCs w:val="22"/>
        </w:rPr>
      </w:pPr>
      <w:r>
        <w:rPr>
          <w:sz w:val="22"/>
          <w:szCs w:val="22"/>
        </w:rPr>
        <w:tab/>
        <w:t>RCV:  Kendall-YES, Donaldson-YES, Curtis-YES</w:t>
      </w:r>
    </w:p>
    <w:p w14:paraId="6192E23E" w14:textId="77777777" w:rsidR="00E108DF" w:rsidRDefault="00E108DF" w:rsidP="00E108DF">
      <w:pPr>
        <w:ind w:left="1980" w:hanging="1980"/>
        <w:rPr>
          <w:sz w:val="22"/>
          <w:szCs w:val="22"/>
        </w:rPr>
      </w:pPr>
    </w:p>
    <w:p w14:paraId="17914463" w14:textId="5F2B682B" w:rsidR="005A1802" w:rsidRDefault="00E108DF" w:rsidP="00E108DF">
      <w:pPr>
        <w:ind w:left="1980" w:hanging="1980"/>
        <w:rPr>
          <w:sz w:val="22"/>
          <w:szCs w:val="22"/>
        </w:rPr>
      </w:pPr>
      <w:r>
        <w:rPr>
          <w:sz w:val="22"/>
          <w:szCs w:val="22"/>
        </w:rPr>
        <w:tab/>
      </w:r>
      <w:r w:rsidR="005A1802">
        <w:rPr>
          <w:sz w:val="22"/>
          <w:szCs w:val="22"/>
        </w:rPr>
        <w:t xml:space="preserve">Kendall made a motion to advertise notice of preliminary Budget for 2018.  The motion was seconded by Curtis.  </w:t>
      </w:r>
    </w:p>
    <w:p w14:paraId="659DF769" w14:textId="1456FA14" w:rsidR="005A1802" w:rsidRDefault="005A1802" w:rsidP="005A1802">
      <w:pPr>
        <w:ind w:left="1980"/>
        <w:rPr>
          <w:sz w:val="22"/>
          <w:szCs w:val="22"/>
        </w:rPr>
      </w:pPr>
      <w:r>
        <w:rPr>
          <w:sz w:val="22"/>
          <w:szCs w:val="22"/>
        </w:rPr>
        <w:t>RCV:  Kendall-YES, Donaldson-YES, Curtis-YES</w:t>
      </w:r>
    </w:p>
    <w:bookmarkEnd w:id="2"/>
    <w:p w14:paraId="67C47FF2" w14:textId="205B1D88" w:rsidR="00E108DF" w:rsidRDefault="00E108DF" w:rsidP="005A1802">
      <w:pPr>
        <w:ind w:left="1980"/>
        <w:rPr>
          <w:sz w:val="22"/>
          <w:szCs w:val="22"/>
        </w:rPr>
      </w:pPr>
    </w:p>
    <w:p w14:paraId="0A5FB555" w14:textId="33F71C2E" w:rsidR="00E108DF" w:rsidRDefault="00E108DF" w:rsidP="00E108DF">
      <w:pPr>
        <w:ind w:left="1980"/>
        <w:rPr>
          <w:sz w:val="22"/>
          <w:szCs w:val="22"/>
        </w:rPr>
      </w:pPr>
      <w:bookmarkStart w:id="3" w:name="_Hlk500492008"/>
      <w:r>
        <w:rPr>
          <w:sz w:val="22"/>
          <w:szCs w:val="22"/>
        </w:rPr>
        <w:t xml:space="preserve">Kendall made a motion to </w:t>
      </w:r>
      <w:r>
        <w:rPr>
          <w:sz w:val="22"/>
          <w:szCs w:val="22"/>
        </w:rPr>
        <w:t xml:space="preserve">sign Holding Tank Agreement for sewage disposal at the </w:t>
      </w:r>
      <w:proofErr w:type="spellStart"/>
      <w:r>
        <w:rPr>
          <w:sz w:val="22"/>
          <w:szCs w:val="22"/>
        </w:rPr>
        <w:t>Markwest</w:t>
      </w:r>
      <w:proofErr w:type="spellEnd"/>
      <w:r>
        <w:rPr>
          <w:sz w:val="22"/>
          <w:szCs w:val="22"/>
        </w:rPr>
        <w:t xml:space="preserve"> Liberty North Administration building.  The motion was seconded by Donaldson.  Resident Cathy Lodge questioned the purpose of these tanks and clarification was provided to her that it was for on-lot sewage disposal for restrooms at the new building.  </w:t>
      </w:r>
    </w:p>
    <w:p w14:paraId="14BC2F69" w14:textId="290E68DF" w:rsidR="00E108DF" w:rsidRDefault="00E108DF" w:rsidP="00E108DF">
      <w:pPr>
        <w:ind w:left="1980"/>
        <w:rPr>
          <w:sz w:val="22"/>
          <w:szCs w:val="22"/>
        </w:rPr>
      </w:pPr>
      <w:r>
        <w:rPr>
          <w:sz w:val="22"/>
          <w:szCs w:val="22"/>
        </w:rPr>
        <w:t>RCV:  Kendall-YES, Donaldson-YES, Curtis-YES</w:t>
      </w:r>
    </w:p>
    <w:bookmarkEnd w:id="3"/>
    <w:p w14:paraId="28D9F8FF" w14:textId="4D321B23" w:rsidR="00E108DF" w:rsidRDefault="00E108DF" w:rsidP="00E108DF">
      <w:pPr>
        <w:ind w:left="1980"/>
        <w:rPr>
          <w:sz w:val="22"/>
          <w:szCs w:val="22"/>
        </w:rPr>
      </w:pPr>
    </w:p>
    <w:p w14:paraId="219080AB" w14:textId="0ECBC354" w:rsidR="00E108DF" w:rsidRDefault="00E108DF" w:rsidP="00E108DF">
      <w:pPr>
        <w:ind w:left="1980"/>
        <w:rPr>
          <w:sz w:val="22"/>
          <w:szCs w:val="22"/>
        </w:rPr>
      </w:pPr>
      <w:r>
        <w:rPr>
          <w:sz w:val="22"/>
          <w:szCs w:val="22"/>
        </w:rPr>
        <w:t xml:space="preserve">Kendall made a motion to </w:t>
      </w:r>
      <w:r>
        <w:rPr>
          <w:sz w:val="22"/>
          <w:szCs w:val="22"/>
        </w:rPr>
        <w:t xml:space="preserve">enter into agreement with Columbia Gas Transmission for a temporary access road and staging area on municipal property at 8400 Noblestown Road.  The motion was seconded by Donaldson.  </w:t>
      </w:r>
      <w:r>
        <w:rPr>
          <w:sz w:val="22"/>
          <w:szCs w:val="22"/>
        </w:rPr>
        <w:t xml:space="preserve">  </w:t>
      </w:r>
    </w:p>
    <w:p w14:paraId="3EC99AD5" w14:textId="3EF40F8A" w:rsidR="00E108DF" w:rsidRDefault="00E108DF" w:rsidP="00E108DF">
      <w:pPr>
        <w:ind w:left="1980"/>
        <w:rPr>
          <w:sz w:val="22"/>
          <w:szCs w:val="22"/>
        </w:rPr>
      </w:pPr>
      <w:r>
        <w:rPr>
          <w:sz w:val="22"/>
          <w:szCs w:val="22"/>
        </w:rPr>
        <w:t>RCV:  Kendall-YES, Donaldson-YES, Curtis-YES</w:t>
      </w:r>
    </w:p>
    <w:p w14:paraId="6288B136" w14:textId="77777777" w:rsidR="00E108DF" w:rsidRDefault="00E108DF" w:rsidP="005A1802">
      <w:pPr>
        <w:ind w:left="1980"/>
        <w:rPr>
          <w:sz w:val="22"/>
          <w:szCs w:val="22"/>
        </w:rPr>
      </w:pPr>
    </w:p>
    <w:p w14:paraId="2ED72087" w14:textId="0E07B975" w:rsidR="004A3774" w:rsidRDefault="004A3774" w:rsidP="004A3774">
      <w:pPr>
        <w:ind w:left="1980" w:hanging="1980"/>
        <w:rPr>
          <w:sz w:val="22"/>
          <w:szCs w:val="22"/>
        </w:rPr>
      </w:pPr>
    </w:p>
    <w:p w14:paraId="1EE403D5" w14:textId="5C240A9B" w:rsidR="0091171E" w:rsidRPr="0002167E" w:rsidRDefault="00B70ED0" w:rsidP="004E32E6">
      <w:pPr>
        <w:ind w:left="1980" w:hanging="1980"/>
        <w:rPr>
          <w:sz w:val="22"/>
          <w:szCs w:val="22"/>
        </w:rPr>
      </w:pPr>
      <w:r>
        <w:rPr>
          <w:sz w:val="22"/>
          <w:szCs w:val="22"/>
        </w:rPr>
        <w:t>NEW BUSINESS</w:t>
      </w:r>
      <w:r>
        <w:rPr>
          <w:sz w:val="22"/>
          <w:szCs w:val="22"/>
        </w:rPr>
        <w:tab/>
      </w:r>
      <w:r w:rsidR="004E32E6">
        <w:rPr>
          <w:sz w:val="22"/>
          <w:szCs w:val="22"/>
        </w:rPr>
        <w:t>No new business</w:t>
      </w:r>
    </w:p>
    <w:p w14:paraId="2B71B633" w14:textId="2C582432" w:rsidR="0027693E" w:rsidRPr="0002167E" w:rsidRDefault="00B70ED0" w:rsidP="00354232">
      <w:pPr>
        <w:ind w:left="1980" w:hanging="1980"/>
        <w:rPr>
          <w:sz w:val="22"/>
          <w:szCs w:val="22"/>
        </w:rPr>
      </w:pPr>
      <w:r>
        <w:rPr>
          <w:sz w:val="22"/>
          <w:szCs w:val="22"/>
        </w:rPr>
        <w:tab/>
      </w:r>
    </w:p>
    <w:p w14:paraId="44679B78" w14:textId="77777777" w:rsidR="0027693E" w:rsidRPr="0002167E" w:rsidRDefault="0027693E" w:rsidP="009C2424">
      <w:pPr>
        <w:ind w:left="1980" w:hanging="1980"/>
        <w:rPr>
          <w:sz w:val="22"/>
          <w:szCs w:val="22"/>
        </w:rPr>
      </w:pPr>
    </w:p>
    <w:p w14:paraId="15DF3DBA" w14:textId="538E5677" w:rsidR="00A5462B" w:rsidRDefault="00A24723" w:rsidP="004E32E6">
      <w:pPr>
        <w:ind w:left="1980" w:hanging="1980"/>
        <w:rPr>
          <w:sz w:val="22"/>
          <w:szCs w:val="22"/>
        </w:rPr>
      </w:pPr>
      <w:r>
        <w:rPr>
          <w:sz w:val="22"/>
          <w:szCs w:val="22"/>
        </w:rPr>
        <w:t>DISCUSSIO</w:t>
      </w:r>
      <w:r w:rsidR="004E32E6">
        <w:rPr>
          <w:sz w:val="22"/>
          <w:szCs w:val="22"/>
        </w:rPr>
        <w:t>N</w:t>
      </w:r>
      <w:r w:rsidR="004E32E6">
        <w:rPr>
          <w:sz w:val="22"/>
          <w:szCs w:val="22"/>
        </w:rPr>
        <w:tab/>
      </w:r>
      <w:r w:rsidR="00102126">
        <w:rPr>
          <w:sz w:val="22"/>
          <w:szCs w:val="22"/>
        </w:rPr>
        <w:t xml:space="preserve">Correspondence from PSATs informing of new State law permitting “mini-casinos” was read and brief explanation given by Township Manager.  Resident Quint Jones questioned how Zoning factors in to the location of these facilities.  </w:t>
      </w:r>
    </w:p>
    <w:p w14:paraId="1697E73A" w14:textId="5C8E674C" w:rsidR="00102126" w:rsidRDefault="00102126" w:rsidP="004E32E6">
      <w:pPr>
        <w:ind w:left="1980" w:hanging="1980"/>
        <w:rPr>
          <w:sz w:val="22"/>
          <w:szCs w:val="22"/>
        </w:rPr>
      </w:pPr>
    </w:p>
    <w:p w14:paraId="75B61857" w14:textId="3B751DAC" w:rsidR="00102126" w:rsidRDefault="00102126" w:rsidP="000155D3">
      <w:pPr>
        <w:ind w:left="1980" w:hanging="1980"/>
        <w:rPr>
          <w:sz w:val="22"/>
          <w:szCs w:val="22"/>
        </w:rPr>
      </w:pPr>
      <w:r>
        <w:rPr>
          <w:sz w:val="22"/>
          <w:szCs w:val="22"/>
        </w:rPr>
        <w:tab/>
      </w:r>
      <w:r w:rsidR="000155D3">
        <w:rPr>
          <w:sz w:val="22"/>
          <w:szCs w:val="22"/>
        </w:rPr>
        <w:t xml:space="preserve"> </w:t>
      </w:r>
    </w:p>
    <w:p w14:paraId="0BB70843" w14:textId="223D0D12" w:rsidR="00293C1E" w:rsidRDefault="00293C1E" w:rsidP="000155D3">
      <w:pPr>
        <w:rPr>
          <w:sz w:val="22"/>
          <w:szCs w:val="22"/>
        </w:rPr>
      </w:pPr>
      <w:r>
        <w:rPr>
          <w:sz w:val="22"/>
          <w:szCs w:val="22"/>
        </w:rPr>
        <w:t>PUBLIC DISCUSSION</w:t>
      </w:r>
      <w:r>
        <w:rPr>
          <w:sz w:val="22"/>
          <w:szCs w:val="22"/>
        </w:rPr>
        <w:tab/>
      </w:r>
    </w:p>
    <w:p w14:paraId="01824BE6" w14:textId="77777777" w:rsidR="000155D3" w:rsidRDefault="00293C1E" w:rsidP="000155D3">
      <w:pPr>
        <w:ind w:left="1980" w:hanging="1980"/>
        <w:rPr>
          <w:sz w:val="22"/>
          <w:szCs w:val="22"/>
        </w:rPr>
      </w:pPr>
      <w:r>
        <w:rPr>
          <w:sz w:val="22"/>
          <w:szCs w:val="22"/>
        </w:rPr>
        <w:tab/>
      </w:r>
      <w:r w:rsidR="000155D3">
        <w:rPr>
          <w:sz w:val="22"/>
          <w:szCs w:val="22"/>
        </w:rPr>
        <w:t xml:space="preserve">Cathy Lodge questioned the process of handling Act 14 Notifications.  Township Manager noted that none had been received in previous month, but that any industry-related notifications are shared immediately with Township Engineer and Keven Chappell confirmed that process has been agreed upon.  </w:t>
      </w:r>
    </w:p>
    <w:p w14:paraId="7EA674D1" w14:textId="77777777" w:rsidR="000155D3" w:rsidRDefault="000155D3" w:rsidP="000155D3">
      <w:pPr>
        <w:ind w:left="1980" w:hanging="1980"/>
        <w:rPr>
          <w:sz w:val="22"/>
          <w:szCs w:val="22"/>
        </w:rPr>
      </w:pPr>
    </w:p>
    <w:p w14:paraId="52DC73F5" w14:textId="13F8E900" w:rsidR="000155D3" w:rsidRDefault="000155D3" w:rsidP="000155D3">
      <w:pPr>
        <w:ind w:left="1980" w:hanging="1980"/>
        <w:rPr>
          <w:sz w:val="22"/>
          <w:szCs w:val="22"/>
        </w:rPr>
      </w:pPr>
      <w:r>
        <w:rPr>
          <w:sz w:val="22"/>
          <w:szCs w:val="22"/>
        </w:rPr>
        <w:tab/>
        <w:t xml:space="preserve">Cathy Lodge questioned the reasons behind efforts to re-open Township roads known as Rita Lane and extension of Midway-Candor Road known as LR-62002.  Kendall responded that </w:t>
      </w:r>
      <w:r>
        <w:rPr>
          <w:sz w:val="22"/>
          <w:szCs w:val="22"/>
        </w:rPr>
        <w:t xml:space="preserve">options were being explored in response to public works servicing concerns and possible safety issues.  </w:t>
      </w:r>
    </w:p>
    <w:p w14:paraId="1E6847F7" w14:textId="77777777" w:rsidR="000155D3" w:rsidRDefault="000155D3" w:rsidP="000B53FC">
      <w:pPr>
        <w:rPr>
          <w:sz w:val="22"/>
          <w:szCs w:val="22"/>
        </w:rPr>
      </w:pPr>
    </w:p>
    <w:p w14:paraId="2D80DBC5" w14:textId="4F0F70D4" w:rsidR="00293C1E" w:rsidRDefault="003B7FE3" w:rsidP="000B53FC">
      <w:pPr>
        <w:rPr>
          <w:sz w:val="22"/>
          <w:szCs w:val="22"/>
        </w:rPr>
      </w:pPr>
      <w:r>
        <w:rPr>
          <w:sz w:val="22"/>
          <w:szCs w:val="22"/>
        </w:rPr>
        <w:t>ADJOURNMENT</w:t>
      </w:r>
      <w:r>
        <w:rPr>
          <w:sz w:val="22"/>
          <w:szCs w:val="22"/>
        </w:rPr>
        <w:tab/>
      </w:r>
    </w:p>
    <w:p w14:paraId="2AEB52BC" w14:textId="116AE849" w:rsidR="003B7FE3" w:rsidRDefault="00E74B83" w:rsidP="00293C1E">
      <w:pPr>
        <w:ind w:left="1440" w:firstLine="720"/>
        <w:rPr>
          <w:sz w:val="22"/>
          <w:szCs w:val="22"/>
        </w:rPr>
      </w:pPr>
      <w:r>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supervisor Kendall made </w:t>
      </w:r>
      <w:r w:rsidR="00293C1E">
        <w:rPr>
          <w:sz w:val="22"/>
          <w:szCs w:val="22"/>
        </w:rPr>
        <w:tab/>
      </w:r>
      <w:r w:rsidR="00293C1E">
        <w:rPr>
          <w:sz w:val="22"/>
          <w:szCs w:val="22"/>
        </w:rPr>
        <w:tab/>
      </w:r>
      <w:r w:rsidR="00293C1E">
        <w:rPr>
          <w:sz w:val="22"/>
          <w:szCs w:val="22"/>
        </w:rPr>
        <w:tab/>
      </w:r>
      <w:r w:rsidR="00D4580C" w:rsidRPr="0002167E">
        <w:rPr>
          <w:sz w:val="22"/>
          <w:szCs w:val="22"/>
        </w:rPr>
        <w:t xml:space="preserve">a motion to adjourn the meeting at </w:t>
      </w:r>
      <w:r w:rsidR="000155D3">
        <w:rPr>
          <w:sz w:val="22"/>
          <w:szCs w:val="22"/>
        </w:rPr>
        <w:t>6:35 p.m.</w:t>
      </w:r>
      <w:r w:rsidR="009C2424">
        <w:rPr>
          <w:sz w:val="22"/>
          <w:szCs w:val="22"/>
        </w:rPr>
        <w:t xml:space="preserve"> which was seconded by </w:t>
      </w:r>
      <w:r w:rsidR="00A5462B">
        <w:rPr>
          <w:sz w:val="22"/>
          <w:szCs w:val="22"/>
        </w:rPr>
        <w:t>Curtis.</w:t>
      </w:r>
      <w:r w:rsidR="00D4580C" w:rsidRPr="0002167E">
        <w:rPr>
          <w:sz w:val="22"/>
          <w:szCs w:val="22"/>
        </w:rPr>
        <w:t xml:space="preserve">  </w:t>
      </w:r>
    </w:p>
    <w:p w14:paraId="52366FDE" w14:textId="0086EFDB"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RCV: Kendall – Yes, Donaldson – Yes, Curtis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53FC"/>
    <w:rsid w:val="000B6A65"/>
    <w:rsid w:val="000F69F2"/>
    <w:rsid w:val="00102126"/>
    <w:rsid w:val="00125073"/>
    <w:rsid w:val="00140AE0"/>
    <w:rsid w:val="00177F1D"/>
    <w:rsid w:val="00195A03"/>
    <w:rsid w:val="001E037D"/>
    <w:rsid w:val="001E293A"/>
    <w:rsid w:val="001E37E0"/>
    <w:rsid w:val="001F3D37"/>
    <w:rsid w:val="0027693E"/>
    <w:rsid w:val="00293C1E"/>
    <w:rsid w:val="002E0A76"/>
    <w:rsid w:val="002E6B8C"/>
    <w:rsid w:val="00302CF2"/>
    <w:rsid w:val="00354232"/>
    <w:rsid w:val="003B3C92"/>
    <w:rsid w:val="003B7FE3"/>
    <w:rsid w:val="003C7A1E"/>
    <w:rsid w:val="0042754F"/>
    <w:rsid w:val="00491089"/>
    <w:rsid w:val="0049267F"/>
    <w:rsid w:val="004A3774"/>
    <w:rsid w:val="004C1F4E"/>
    <w:rsid w:val="004D4891"/>
    <w:rsid w:val="004E32E6"/>
    <w:rsid w:val="004E3F33"/>
    <w:rsid w:val="0056705B"/>
    <w:rsid w:val="005761A2"/>
    <w:rsid w:val="005A1802"/>
    <w:rsid w:val="00614406"/>
    <w:rsid w:val="00661E10"/>
    <w:rsid w:val="006D33F6"/>
    <w:rsid w:val="006E6B18"/>
    <w:rsid w:val="007713C7"/>
    <w:rsid w:val="007769BD"/>
    <w:rsid w:val="00831A67"/>
    <w:rsid w:val="00867894"/>
    <w:rsid w:val="00870E3B"/>
    <w:rsid w:val="008857B5"/>
    <w:rsid w:val="008B081F"/>
    <w:rsid w:val="008E7AFB"/>
    <w:rsid w:val="0091171E"/>
    <w:rsid w:val="00950931"/>
    <w:rsid w:val="00982122"/>
    <w:rsid w:val="009830B3"/>
    <w:rsid w:val="0099250F"/>
    <w:rsid w:val="009A4939"/>
    <w:rsid w:val="009C2424"/>
    <w:rsid w:val="00A1463C"/>
    <w:rsid w:val="00A23B21"/>
    <w:rsid w:val="00A24723"/>
    <w:rsid w:val="00A316B8"/>
    <w:rsid w:val="00A5462B"/>
    <w:rsid w:val="00A64D99"/>
    <w:rsid w:val="00A748AA"/>
    <w:rsid w:val="00AB28AF"/>
    <w:rsid w:val="00B13E76"/>
    <w:rsid w:val="00B67833"/>
    <w:rsid w:val="00B70ED0"/>
    <w:rsid w:val="00B71A4B"/>
    <w:rsid w:val="00B83936"/>
    <w:rsid w:val="00BA1050"/>
    <w:rsid w:val="00BE7154"/>
    <w:rsid w:val="00C14671"/>
    <w:rsid w:val="00C35B1F"/>
    <w:rsid w:val="00C523F3"/>
    <w:rsid w:val="00CB660B"/>
    <w:rsid w:val="00CE6535"/>
    <w:rsid w:val="00D1787F"/>
    <w:rsid w:val="00D33D87"/>
    <w:rsid w:val="00D4580C"/>
    <w:rsid w:val="00DA0E76"/>
    <w:rsid w:val="00DB16CB"/>
    <w:rsid w:val="00E108DF"/>
    <w:rsid w:val="00E142E3"/>
    <w:rsid w:val="00E74B83"/>
    <w:rsid w:val="00EB0E40"/>
    <w:rsid w:val="00ED026C"/>
    <w:rsid w:val="00EF7EC5"/>
    <w:rsid w:val="00F3045A"/>
    <w:rsid w:val="00F567B0"/>
    <w:rsid w:val="00F6478F"/>
    <w:rsid w:val="00F729F4"/>
    <w:rsid w:val="00F943C6"/>
    <w:rsid w:val="00FA010E"/>
    <w:rsid w:val="00FA3AC7"/>
    <w:rsid w:val="00FB342C"/>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91B9-BFB4-415E-8BE1-74BB0A8C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3</cp:revision>
  <cp:lastPrinted>2017-12-08T15:47:00Z</cp:lastPrinted>
  <dcterms:created xsi:type="dcterms:W3CDTF">2017-12-08T15:47:00Z</dcterms:created>
  <dcterms:modified xsi:type="dcterms:W3CDTF">2017-12-08T15:53:00Z</dcterms:modified>
</cp:coreProperties>
</file>